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77113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803005" cy="5462905"/>
            <wp:effectExtent l="0" t="0" r="17145" b="4445"/>
            <wp:docPr id="1" name="图片 1" descr="控详图则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控详图则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3005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2026-02-12T06:26:54Z</dcterms:created>
  <dc:creator>Administrator</dc:creator>
  <cp:lastModifiedBy>是我的造型</cp:lastModifiedBy>
  <dcterms:modified xsi:type="dcterms:W3CDTF">2026-02-12T06:27:21Z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eyJoZGlkIjoiMDZhOTA5YzQwNGIxOTExNTc5YTE2ODFmZTk4Y2Q2NjAiLCJ1c2VySWQiOiIxMTM4MzU4MjM4In0=</vt:lpwstr>
  </property>
  <property fmtid="{D5CDD505-2E9C-101B-9397-08002B2CF9AE}" pid="4" name="ICV">
    <vt:lpwstr>ECC14790AA2A4B9CBC1F1A6199D349F5_12</vt:lpwstr>
  </property>
</Properties>
</file>