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42D38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3325" cy="5398770"/>
            <wp:effectExtent l="0" t="0" r="15875" b="11430"/>
            <wp:docPr id="1" name="图片 1" descr="控详图则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详图则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3325" cy="5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2026-02-12T06:29:10Z</dcterms:created>
  <dc:creator>Administrator</dc:creator>
  <cp:lastModifiedBy>是我的造型</cp:lastModifiedBy>
  <dcterms:modified xsi:type="dcterms:W3CDTF">2026-02-12T06:29:32Z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eyJoZGlkIjoiMDZhOTA5YzQwNGIxOTExNTc5YTE2ODFmZTk4Y2Q2NjAiLCJ1c2VySWQiOiIxMTM4MzU4MjM4In0=</vt:lpwstr>
  </property>
  <property fmtid="{D5CDD505-2E9C-101B-9397-08002B2CF9AE}" pid="4" name="ICV">
    <vt:lpwstr>17113CD59F02407B890C4E22E1813FC5_12</vt:lpwstr>
  </property>
</Properties>
</file>